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FF" w:rsidRDefault="00624692" w:rsidP="009F3CFF">
      <w:pPr>
        <w:pStyle w:val="a3"/>
        <w:spacing w:line="480" w:lineRule="auto"/>
      </w:pPr>
      <w:r>
        <w:rPr>
          <w:rStyle w:val="a4"/>
        </w:rPr>
        <w:t>Диетического меню в МБОУ ООШ № 10 им.В.И.Фадеева</w:t>
      </w:r>
      <w:bookmarkStart w:id="0" w:name="_GoBack"/>
      <w:bookmarkEnd w:id="0"/>
      <w:r w:rsidR="009F3CFF">
        <w:rPr>
          <w:rStyle w:val="a4"/>
        </w:rPr>
        <w:t> </w:t>
      </w:r>
      <w:r w:rsidR="009F3CFF">
        <w:rPr>
          <w:rStyle w:val="a4"/>
          <w:u w:val="single"/>
        </w:rPr>
        <w:t>нет</w:t>
      </w:r>
      <w:r w:rsidR="009F3CFF">
        <w:t>, в связи с отсутствием запросов от родителей (законных представителей) обучающихся, медицинских показаний.</w:t>
      </w:r>
    </w:p>
    <w:p w:rsidR="009F3CFF" w:rsidRDefault="009F3CFF" w:rsidP="009F3CFF">
      <w:pPr>
        <w:pStyle w:val="a3"/>
        <w:spacing w:line="480" w:lineRule="auto"/>
      </w:pPr>
      <w:r>
        <w:rPr>
          <w:sz w:val="21"/>
          <w:szCs w:val="21"/>
        </w:rPr>
        <w:t> В постановлении Главного государственного санитарного врача Российской Федерации от 27.10.2020 г.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установлено следующее:  </w:t>
      </w:r>
      <w:r>
        <w:rPr>
          <w:sz w:val="21"/>
          <w:szCs w:val="21"/>
        </w:rPr>
        <w:br/>
        <w:t>«…8.2. 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  <w:r>
        <w:rPr>
          <w:sz w:val="21"/>
          <w:szCs w:val="21"/>
        </w:rPr>
        <w:br/>
        <w:t>8.2.1.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>
        <w:rPr>
          <w:sz w:val="21"/>
          <w:szCs w:val="21"/>
        </w:rPr>
        <w:br/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  <w:r>
        <w:rPr>
          <w:sz w:val="21"/>
          <w:szCs w:val="21"/>
        </w:rPr>
        <w:br/>
        <w:t>8.2.2.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  <w:r>
        <w:rPr>
          <w:sz w:val="21"/>
          <w:szCs w:val="21"/>
        </w:rPr>
        <w:br/>
        <w:t>8.2.3.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рук…».</w:t>
      </w:r>
    </w:p>
    <w:p w:rsidR="00D731D2" w:rsidRDefault="00624692"/>
    <w:sectPr w:rsidR="00D7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00"/>
    <w:rsid w:val="00624692"/>
    <w:rsid w:val="007A0286"/>
    <w:rsid w:val="009F3CFF"/>
    <w:rsid w:val="00E00FE6"/>
    <w:rsid w:val="00F21A00"/>
    <w:rsid w:val="00F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8503"/>
  <w15:chartTrackingRefBased/>
  <w15:docId w15:val="{09E6C53C-F4C6-49FA-A130-43022857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holy__hell</dc:creator>
  <cp:keywords/>
  <dc:description/>
  <cp:lastModifiedBy>HP</cp:lastModifiedBy>
  <cp:revision>4</cp:revision>
  <dcterms:created xsi:type="dcterms:W3CDTF">2023-01-31T14:12:00Z</dcterms:created>
  <dcterms:modified xsi:type="dcterms:W3CDTF">2024-04-11T07:57:00Z</dcterms:modified>
</cp:coreProperties>
</file>